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2294"/>
        <w:gridCol w:w="6622"/>
      </w:tblGrid>
      <w:tr w:rsidR="00DE4CB5" w:rsidRPr="00F0318E" w:rsidTr="00F0318E">
        <w:trPr>
          <w:tblHeader/>
        </w:trPr>
        <w:tc>
          <w:tcPr>
            <w:tcW w:w="8916" w:type="dxa"/>
            <w:gridSpan w:val="2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26"/>
                <w:szCs w:val="26"/>
              </w:rPr>
              <w:t xml:space="preserve">Klauzula informacyjna dot. przetwarzania danych osobowych </w:t>
            </w:r>
            <w:r w:rsidRPr="00F0318E">
              <w:rPr>
                <w:rFonts w:ascii="Arial" w:hAnsi="Arial" w:cs="Arial"/>
                <w:b/>
                <w:sz w:val="26"/>
                <w:szCs w:val="26"/>
              </w:rPr>
              <w:br/>
              <w:t>na podstawie obowiązku prawnego ciążącego na administratorze (przetwarzanie w związku z ustawą z dnia 6 sierpnia 2010 r. o dowodach osobistych)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>TOŻSAMOŚĆ ADMINISTRATORA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Administratorami są:</w:t>
            </w: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1.</w:t>
            </w:r>
            <w:r w:rsidRPr="00F0318E">
              <w:rPr>
                <w:rFonts w:ascii="Arial" w:hAnsi="Arial" w:cs="Arial"/>
                <w:sz w:val="18"/>
                <w:szCs w:val="18"/>
              </w:rPr>
              <w:tab/>
              <w:t>Minister Cyfryzacji, mający siedzibę w Warszawie (00-060) przy ul. Królewskiej 27 – odpowiada za utrzymanie i rozwój rejestru,</w:t>
            </w: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2.</w:t>
            </w:r>
            <w:r w:rsidRPr="00F0318E">
              <w:rPr>
                <w:rFonts w:ascii="Arial" w:hAnsi="Arial" w:cs="Arial"/>
                <w:sz w:val="18"/>
                <w:szCs w:val="18"/>
              </w:rPr>
              <w:tab/>
              <w:t>Minister Spraw Wewnętrznych i Administracji, mający siedzibę w Warszawie (02-591) przy ul Stefana Batorego 5 – odpowiada za kształtowanie jednolitej polityki w zakresie realizacji obowiązków określonych w ustawie oraz personalizację dowodów osobistych.</w:t>
            </w: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W zakresie danych przetwarzanych w dokumentacji papierowej i innych zbiorach danych prowadzonych przez organ wydający dowód osobisty  jest:</w:t>
            </w: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Burmistr</w:t>
            </w:r>
            <w:r w:rsidR="002F17B4">
              <w:rPr>
                <w:rFonts w:ascii="Arial" w:hAnsi="Arial" w:cs="Arial"/>
                <w:sz w:val="18"/>
                <w:szCs w:val="18"/>
              </w:rPr>
              <w:t>z Urzędowa mający siedzibę w Urzędowie (23-250) ul. Rynek 26.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>DANE KONTAKTOWE ADMINISTRATORA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 xml:space="preserve">Z administratorem – Ministrem Cyfryzacji można się skontaktować poprzez adres email iod@mc.gov.pl, formularz kontaktowy pod adresem </w:t>
            </w:r>
            <w:hyperlink r:id="rId7" w:history="1">
              <w:r w:rsidRPr="00F0318E">
                <w:rPr>
                  <w:rFonts w:ascii="Arial" w:hAnsi="Arial" w:cs="Arial"/>
                  <w:color w:val="0563C1"/>
                  <w:sz w:val="18"/>
                  <w:szCs w:val="18"/>
                  <w:u w:val="single"/>
                </w:rPr>
                <w:t>https://www.gov.pl/cyfryzacja/kontakt</w:t>
              </w:r>
            </w:hyperlink>
            <w:r w:rsidRPr="00F0318E">
              <w:rPr>
                <w:rFonts w:ascii="Arial" w:hAnsi="Arial" w:cs="Arial"/>
                <w:sz w:val="18"/>
                <w:szCs w:val="18"/>
              </w:rPr>
              <w:t>, lub pisemnie na adres siedziby administratora.</w:t>
            </w:r>
          </w:p>
          <w:p w:rsidR="00DE4CB5" w:rsidRPr="00F0318E" w:rsidRDefault="00DE4CB5" w:rsidP="00F0318E">
            <w:pPr>
              <w:pStyle w:val="Akapitzlist"/>
              <w:spacing w:after="0" w:line="276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Z administratorem – Ministrem Spraw Wewnętrznych i Administracji można się skontaktować pisemnie na adres siedziby administratora.</w:t>
            </w:r>
          </w:p>
          <w:p w:rsidR="00DE4CB5" w:rsidRPr="00F0318E" w:rsidRDefault="00DE4CB5" w:rsidP="00F0318E">
            <w:pPr>
              <w:pStyle w:val="Akapitzlist"/>
              <w:spacing w:after="0" w:line="276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E4CB5" w:rsidRPr="00F0318E" w:rsidRDefault="00DE4CB5" w:rsidP="00F0318E">
            <w:pPr>
              <w:pStyle w:val="Akapitzlist"/>
              <w:spacing w:after="0" w:line="276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Z administratorem –</w:t>
            </w:r>
            <w:r w:rsidR="002F17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0318E">
              <w:rPr>
                <w:rFonts w:ascii="Arial" w:hAnsi="Arial" w:cs="Arial"/>
                <w:sz w:val="18"/>
                <w:szCs w:val="18"/>
              </w:rPr>
              <w:t>Burmistrzem</w:t>
            </w:r>
            <w:r w:rsidR="002F17B4">
              <w:rPr>
                <w:rFonts w:ascii="Arial" w:hAnsi="Arial" w:cs="Arial"/>
                <w:sz w:val="18"/>
                <w:szCs w:val="18"/>
              </w:rPr>
              <w:t xml:space="preserve"> Urzędowa </w:t>
            </w:r>
            <w:r w:rsidRPr="00F0318E">
              <w:rPr>
                <w:rFonts w:ascii="Arial" w:hAnsi="Arial" w:cs="Arial"/>
                <w:sz w:val="18"/>
                <w:szCs w:val="18"/>
              </w:rPr>
              <w:t xml:space="preserve">można się skontaktować </w:t>
            </w:r>
            <w:r w:rsidR="002F17B4">
              <w:rPr>
                <w:rFonts w:ascii="Arial" w:hAnsi="Arial" w:cs="Arial"/>
                <w:sz w:val="18"/>
                <w:szCs w:val="18"/>
              </w:rPr>
              <w:t xml:space="preserve">pisemnie na adres siedziby administratora. 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>DANE KONTAKTOWE INSPEKTORA OCHRONY DANYCH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Administrator – Minister Cyfryzacji wyznaczył inspektora ochrony danych, z którym może się Pani / Pan skontaktować poprzez email iod@mc.gov.pl, lub pisemnie na adres siedziby administratora. Z inspektorem ochrony danych można się kontaktować we wszystkich sprawach dotyczących przetwarzania danych osobowych oraz korzystania z praw związanych z przetwarzaniem danych.</w:t>
            </w: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 xml:space="preserve">Administrator – Minister Spraw Wewnętrznych i Administracji wyznaczył inspektora ochrony danych, z którym może się Pani / Pan skontaktować poprzez email </w:t>
            </w:r>
            <w:hyperlink r:id="rId8" w:history="1">
              <w:r w:rsidRPr="00F0318E">
                <w:rPr>
                  <w:rStyle w:val="Hipercze"/>
                  <w:rFonts w:ascii="Arial" w:hAnsi="Arial" w:cs="Arial"/>
                  <w:sz w:val="18"/>
                  <w:szCs w:val="18"/>
                </w:rPr>
                <w:t>iod@mswia.gov.pl</w:t>
              </w:r>
            </w:hyperlink>
            <w:r w:rsidRPr="00F0318E">
              <w:rPr>
                <w:rFonts w:ascii="Arial" w:hAnsi="Arial" w:cs="Arial"/>
                <w:sz w:val="18"/>
                <w:szCs w:val="18"/>
              </w:rPr>
              <w:t xml:space="preserve"> lub pisemnie na adres siedziby administratora. </w:t>
            </w: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E4CB5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Administrator –Burmistrz</w:t>
            </w:r>
            <w:r w:rsidR="002F17B4">
              <w:rPr>
                <w:rFonts w:ascii="Arial" w:hAnsi="Arial" w:cs="Arial"/>
                <w:sz w:val="18"/>
                <w:szCs w:val="18"/>
              </w:rPr>
              <w:t xml:space="preserve"> Urzędowa </w:t>
            </w:r>
            <w:r w:rsidRPr="00F0318E">
              <w:rPr>
                <w:rFonts w:ascii="Arial" w:hAnsi="Arial" w:cs="Arial"/>
                <w:sz w:val="18"/>
                <w:szCs w:val="18"/>
              </w:rPr>
              <w:t xml:space="preserve"> wyznacz</w:t>
            </w:r>
            <w:r w:rsidR="002F17B4">
              <w:rPr>
                <w:rFonts w:ascii="Arial" w:hAnsi="Arial" w:cs="Arial"/>
                <w:sz w:val="18"/>
                <w:szCs w:val="18"/>
              </w:rPr>
              <w:t>y</w:t>
            </w:r>
            <w:r w:rsidRPr="00F0318E">
              <w:rPr>
                <w:rFonts w:ascii="Arial" w:hAnsi="Arial" w:cs="Arial"/>
                <w:sz w:val="18"/>
                <w:szCs w:val="18"/>
              </w:rPr>
              <w:t xml:space="preserve"> inspektora ochrony danych, z którym może się Pani / Pan skontaktować</w:t>
            </w:r>
            <w:r w:rsidR="00790F8E">
              <w:rPr>
                <w:rFonts w:ascii="Arial" w:hAnsi="Arial" w:cs="Arial"/>
                <w:sz w:val="18"/>
                <w:szCs w:val="18"/>
              </w:rPr>
              <w:t xml:space="preserve"> pisemnie</w:t>
            </w:r>
            <w:r w:rsidRPr="00F0318E">
              <w:rPr>
                <w:rFonts w:ascii="Arial" w:hAnsi="Arial" w:cs="Arial"/>
                <w:sz w:val="18"/>
                <w:szCs w:val="18"/>
              </w:rPr>
              <w:t xml:space="preserve"> poprzez </w:t>
            </w:r>
            <w:r w:rsidR="002F17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0F8E">
              <w:rPr>
                <w:rFonts w:ascii="Arial" w:hAnsi="Arial" w:cs="Arial"/>
                <w:sz w:val="18"/>
                <w:szCs w:val="18"/>
              </w:rPr>
              <w:t>administratora.</w:t>
            </w:r>
          </w:p>
          <w:p w:rsidR="00790F8E" w:rsidRPr="00F0318E" w:rsidRDefault="00790F8E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 xml:space="preserve">CELE PRZETWARZANIA I PODSTAWA PRAWNA 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Pani / Pana dane będą przetwarzane w celu:</w:t>
            </w:r>
          </w:p>
          <w:p w:rsidR="00DE4CB5" w:rsidRPr="00F0318E" w:rsidRDefault="00DE4CB5" w:rsidP="00F0318E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 xml:space="preserve">wydania Pani/Panu dowodu osobistego. </w:t>
            </w:r>
          </w:p>
          <w:p w:rsidR="00DE4CB5" w:rsidRPr="00F0318E" w:rsidRDefault="00DE4CB5" w:rsidP="00F0318E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 xml:space="preserve">unieważnienia Pani/Pana dowodu osobistego z powodu: </w:t>
            </w:r>
          </w:p>
          <w:p w:rsidR="00DE4CB5" w:rsidRPr="00F0318E" w:rsidRDefault="00DE4CB5" w:rsidP="00F0318E">
            <w:pPr>
              <w:numPr>
                <w:ilvl w:val="1"/>
                <w:numId w:val="1"/>
              </w:numPr>
              <w:spacing w:after="0" w:line="276" w:lineRule="auto"/>
              <w:ind w:left="113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zgłoszenia utraty lub uszkodzenia dowodu,</w:t>
            </w:r>
          </w:p>
          <w:p w:rsidR="00DE4CB5" w:rsidRPr="00F0318E" w:rsidRDefault="00DE4CB5" w:rsidP="00F0318E">
            <w:pPr>
              <w:numPr>
                <w:ilvl w:val="1"/>
                <w:numId w:val="1"/>
              </w:numPr>
              <w:spacing w:after="0" w:line="276" w:lineRule="auto"/>
              <w:ind w:left="113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zmiany danych zawartych w dowodzie,</w:t>
            </w:r>
          </w:p>
          <w:p w:rsidR="00DE4CB5" w:rsidRPr="00F0318E" w:rsidRDefault="00DE4CB5" w:rsidP="00F0318E">
            <w:pPr>
              <w:numPr>
                <w:ilvl w:val="1"/>
                <w:numId w:val="1"/>
              </w:numPr>
              <w:spacing w:after="0" w:line="276" w:lineRule="auto"/>
              <w:ind w:left="113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upływu terminu ważności dowodu,</w:t>
            </w:r>
          </w:p>
          <w:p w:rsidR="00DE4CB5" w:rsidRPr="00F0318E" w:rsidRDefault="00DE4CB5" w:rsidP="00F0318E">
            <w:pPr>
              <w:numPr>
                <w:ilvl w:val="1"/>
                <w:numId w:val="1"/>
              </w:numPr>
              <w:spacing w:after="0" w:line="276" w:lineRule="auto"/>
              <w:ind w:left="113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utraty obywatelstwa polskiego lub zgonu.</w:t>
            </w:r>
          </w:p>
          <w:p w:rsidR="00DE4CB5" w:rsidRPr="00F0318E" w:rsidRDefault="00DE4CB5" w:rsidP="00F0318E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uzyskania przez Panią/Pana zaświadczenia o danych własnych zgromadzonych w Rejestrze Dowodów Osobistych</w:t>
            </w: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lastRenderedPageBreak/>
              <w:t>Pani/Pana dane będą przetwarzane na podstawie przepisów ustawy o dowodach osobistych.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lastRenderedPageBreak/>
              <w:t>ODBIORCY DANYCH</w:t>
            </w:r>
          </w:p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 xml:space="preserve">W celu sporządzenia dowodu osobistego Pani/Pana dane osobowe będą przekazywane do Centrum Personalizacji Dokumentów MSWiA. Ponadto dane mogą być udostępniane zgodnie z przepisami ustawy o dowodach osobistych służbom, organom administracji publicznej, prokuraturze oraz innym podmiotom, jeżeli wykażą w tym interes prawny w otrzymaniu danych. 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20"/>
                <w:szCs w:val="20"/>
              </w:rPr>
              <w:t>PRZEKAZANIE DANYCH OSOBOWYCH DO PAŃSTWA TRZECIEGO LUB ORGANIZACJI MIĘDZYNARODOWEJ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 xml:space="preserve">Pani/Pana dane dotyczące utraconego dowodu osobistego (skradzionego lub zagubionego) będą przekazywane do Systemu Informacyjnego </w:t>
            </w:r>
            <w:proofErr w:type="spellStart"/>
            <w:r w:rsidRPr="00F0318E">
              <w:rPr>
                <w:rFonts w:ascii="Arial" w:hAnsi="Arial" w:cs="Arial"/>
                <w:sz w:val="18"/>
                <w:szCs w:val="18"/>
              </w:rPr>
              <w:t>Schengen</w:t>
            </w:r>
            <w:proofErr w:type="spellEnd"/>
            <w:r w:rsidRPr="00F0318E">
              <w:rPr>
                <w:rFonts w:ascii="Arial" w:hAnsi="Arial" w:cs="Arial"/>
                <w:sz w:val="18"/>
                <w:szCs w:val="18"/>
              </w:rPr>
              <w:t xml:space="preserve"> II na podstawie ustawy o udziale Rzeczypospolitej Polskiej w Systemie Informacyjnym </w:t>
            </w:r>
            <w:proofErr w:type="spellStart"/>
            <w:r w:rsidRPr="00F0318E">
              <w:rPr>
                <w:rFonts w:ascii="Arial" w:hAnsi="Arial" w:cs="Arial"/>
                <w:sz w:val="18"/>
                <w:szCs w:val="18"/>
              </w:rPr>
              <w:t>Schengen</w:t>
            </w:r>
            <w:proofErr w:type="spellEnd"/>
            <w:r w:rsidRPr="00F0318E">
              <w:rPr>
                <w:rFonts w:ascii="Arial" w:hAnsi="Arial" w:cs="Arial"/>
                <w:sz w:val="18"/>
                <w:szCs w:val="18"/>
              </w:rPr>
              <w:t xml:space="preserve"> oraz Wizowym Systemie Informacyjnym. Dane będą przekazywane za pośrednictwem Krajowego Systemu Informatycznego prowadzonego przez Komendanta Głównego Policji.</w:t>
            </w:r>
          </w:p>
        </w:tc>
      </w:tr>
      <w:tr w:rsidR="00DE4CB5" w:rsidRPr="00F0318E" w:rsidTr="00F0318E">
        <w:trPr>
          <w:trHeight w:val="525"/>
        </w:trPr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>OKRES PRZECHOWYWANIA DANYCH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 xml:space="preserve">Dane w Rejestrze Dowodów Osobistych będą przetwarzane bezterminowo. 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>PRAWA PODMIOTÓW DANYCH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Przysługuje Pani/Panu prawo dostępu do Pani/Pana danych oraz prawo żądania ich sprostowania, a także danych osób, nad którymi sprawowana jest prawna opieka, np. danych dzieci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>PRAWO WNIESIENIA SKARGI DO ORGANU NADZORCZEGO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Przysługuje Pani/Panu również prawo wniesienia skargi do organu nadzorczego zajmującego się ochroną danych osobowych w państwie członkowskim Pani / Pana zwykłego pobytu, miejsca pracy lub miejsca popełnienia domniemanego naruszenia.</w:t>
            </w:r>
          </w:p>
        </w:tc>
      </w:tr>
      <w:tr w:rsidR="00DE4CB5" w:rsidRPr="00F0318E" w:rsidTr="00F0318E"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>ŹRÓDŁO POCHODZENIA DANYCH OSOBOWYCH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Pani/Pana dane do Rejestru Dowodów Osobistych wprowadzane są przez następujące organy:</w:t>
            </w:r>
          </w:p>
          <w:p w:rsidR="00DE4CB5" w:rsidRPr="00F0318E" w:rsidRDefault="00DE4CB5" w:rsidP="00F0318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organ gminy, który wydaje lub unieważnia dowód osobisty,</w:t>
            </w:r>
          </w:p>
          <w:p w:rsidR="00DE4CB5" w:rsidRPr="00F0318E" w:rsidRDefault="00DE4CB5" w:rsidP="00F0318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>ministra właściwego do spraw wewnętrznych, który personalizuje dowód osobisty</w:t>
            </w:r>
          </w:p>
        </w:tc>
      </w:tr>
      <w:tr w:rsidR="00DE4CB5" w:rsidRPr="00F0318E" w:rsidTr="00F0318E">
        <w:trPr>
          <w:trHeight w:val="20"/>
        </w:trPr>
        <w:tc>
          <w:tcPr>
            <w:tcW w:w="2294" w:type="dxa"/>
            <w:shd w:val="clear" w:color="auto" w:fill="D9D9D9"/>
          </w:tcPr>
          <w:p w:rsidR="00DE4CB5" w:rsidRPr="00F0318E" w:rsidRDefault="00DE4CB5" w:rsidP="00F031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0318E">
              <w:rPr>
                <w:rFonts w:ascii="Arial" w:hAnsi="Arial" w:cs="Arial"/>
                <w:b/>
                <w:sz w:val="18"/>
                <w:szCs w:val="18"/>
              </w:rPr>
              <w:t>INFORMACJA O DOWOLNOŚCI LUB OBOWIĄZKU PODANIA DANYCH</w:t>
            </w:r>
          </w:p>
        </w:tc>
        <w:tc>
          <w:tcPr>
            <w:tcW w:w="6622" w:type="dxa"/>
          </w:tcPr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8E">
              <w:rPr>
                <w:rFonts w:ascii="Arial" w:hAnsi="Arial" w:cs="Arial"/>
                <w:sz w:val="18"/>
                <w:szCs w:val="18"/>
              </w:rPr>
              <w:t xml:space="preserve">Obowiązek podania danych osobowych wynika z ustawy o dowodach osobistych. </w:t>
            </w:r>
          </w:p>
          <w:p w:rsidR="00DE4CB5" w:rsidRPr="00F0318E" w:rsidRDefault="00DE4CB5" w:rsidP="00F0318E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E4CB5" w:rsidRDefault="00DE4CB5"/>
    <w:sectPr w:rsidR="00DE4CB5" w:rsidSect="00D63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C2C" w:rsidRDefault="00BE0C2C" w:rsidP="00551B28">
      <w:pPr>
        <w:spacing w:after="0" w:line="240" w:lineRule="auto"/>
      </w:pPr>
      <w:r>
        <w:separator/>
      </w:r>
    </w:p>
  </w:endnote>
  <w:endnote w:type="continuationSeparator" w:id="0">
    <w:p w:rsidR="00BE0C2C" w:rsidRDefault="00BE0C2C" w:rsidP="0055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C2C" w:rsidRDefault="00BE0C2C" w:rsidP="00551B28">
      <w:pPr>
        <w:spacing w:after="0" w:line="240" w:lineRule="auto"/>
      </w:pPr>
      <w:r>
        <w:separator/>
      </w:r>
    </w:p>
  </w:footnote>
  <w:footnote w:type="continuationSeparator" w:id="0">
    <w:p w:rsidR="00BE0C2C" w:rsidRDefault="00BE0C2C" w:rsidP="00551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A0943"/>
    <w:multiLevelType w:val="hybridMultilevel"/>
    <w:tmpl w:val="02BAD170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3270"/>
    <w:rsid w:val="00007FE0"/>
    <w:rsid w:val="00013ACE"/>
    <w:rsid w:val="00025462"/>
    <w:rsid w:val="00042A6A"/>
    <w:rsid w:val="00105E15"/>
    <w:rsid w:val="0015423E"/>
    <w:rsid w:val="00166A20"/>
    <w:rsid w:val="00174D98"/>
    <w:rsid w:val="0019265E"/>
    <w:rsid w:val="00222EC8"/>
    <w:rsid w:val="00290652"/>
    <w:rsid w:val="002A3270"/>
    <w:rsid w:val="002A7AB8"/>
    <w:rsid w:val="002D74A5"/>
    <w:rsid w:val="002E3AEA"/>
    <w:rsid w:val="002E6FB0"/>
    <w:rsid w:val="002F17B4"/>
    <w:rsid w:val="003808C7"/>
    <w:rsid w:val="0038542D"/>
    <w:rsid w:val="003C05F5"/>
    <w:rsid w:val="003C148D"/>
    <w:rsid w:val="00413098"/>
    <w:rsid w:val="00445810"/>
    <w:rsid w:val="0045001B"/>
    <w:rsid w:val="00465CF5"/>
    <w:rsid w:val="00470296"/>
    <w:rsid w:val="004714B6"/>
    <w:rsid w:val="004A4BA9"/>
    <w:rsid w:val="004A4D1B"/>
    <w:rsid w:val="00505452"/>
    <w:rsid w:val="005101C1"/>
    <w:rsid w:val="0051231F"/>
    <w:rsid w:val="00543B42"/>
    <w:rsid w:val="00551B28"/>
    <w:rsid w:val="00582218"/>
    <w:rsid w:val="006015CF"/>
    <w:rsid w:val="00614111"/>
    <w:rsid w:val="00630ECD"/>
    <w:rsid w:val="00643E16"/>
    <w:rsid w:val="00653481"/>
    <w:rsid w:val="00656C24"/>
    <w:rsid w:val="00681E2C"/>
    <w:rsid w:val="00704497"/>
    <w:rsid w:val="0077247F"/>
    <w:rsid w:val="007840EA"/>
    <w:rsid w:val="00790F8E"/>
    <w:rsid w:val="007A03DF"/>
    <w:rsid w:val="007B0107"/>
    <w:rsid w:val="007B112C"/>
    <w:rsid w:val="007B3915"/>
    <w:rsid w:val="009173E1"/>
    <w:rsid w:val="0092310D"/>
    <w:rsid w:val="00937E27"/>
    <w:rsid w:val="0098773F"/>
    <w:rsid w:val="009A5231"/>
    <w:rsid w:val="009A592B"/>
    <w:rsid w:val="009B4FF4"/>
    <w:rsid w:val="009C6390"/>
    <w:rsid w:val="009F540B"/>
    <w:rsid w:val="00A858BA"/>
    <w:rsid w:val="00A950BD"/>
    <w:rsid w:val="00B01388"/>
    <w:rsid w:val="00B02D5D"/>
    <w:rsid w:val="00B126C3"/>
    <w:rsid w:val="00B71B17"/>
    <w:rsid w:val="00BB1B6A"/>
    <w:rsid w:val="00BE0C2C"/>
    <w:rsid w:val="00C1021B"/>
    <w:rsid w:val="00C97CD9"/>
    <w:rsid w:val="00CF6690"/>
    <w:rsid w:val="00D63C3F"/>
    <w:rsid w:val="00D82D90"/>
    <w:rsid w:val="00DB1219"/>
    <w:rsid w:val="00DD6132"/>
    <w:rsid w:val="00DE4CB5"/>
    <w:rsid w:val="00DE614F"/>
    <w:rsid w:val="00E42B65"/>
    <w:rsid w:val="00E9353F"/>
    <w:rsid w:val="00EA07DE"/>
    <w:rsid w:val="00EC0360"/>
    <w:rsid w:val="00EE09A4"/>
    <w:rsid w:val="00F0318E"/>
    <w:rsid w:val="00F046EB"/>
    <w:rsid w:val="00F14740"/>
    <w:rsid w:val="00F3335C"/>
    <w:rsid w:val="00F60D9A"/>
    <w:rsid w:val="00F6138D"/>
    <w:rsid w:val="00F760FA"/>
    <w:rsid w:val="00FB2C11"/>
    <w:rsid w:val="00FD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C5462"/>
  <w15:docId w15:val="{B9BE55BB-4537-49B4-9A5A-839F464E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A3270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A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2A3270"/>
    <w:pPr>
      <w:ind w:left="720"/>
      <w:contextualSpacing/>
    </w:pPr>
  </w:style>
  <w:style w:type="character" w:styleId="Hipercze">
    <w:name w:val="Hyperlink"/>
    <w:uiPriority w:val="99"/>
    <w:rsid w:val="00445810"/>
    <w:rPr>
      <w:rFonts w:cs="Times New Roman"/>
      <w:color w:val="0563C1"/>
      <w:u w:val="single"/>
    </w:rPr>
  </w:style>
  <w:style w:type="character" w:styleId="UyteHipercze">
    <w:name w:val="FollowedHyperlink"/>
    <w:uiPriority w:val="99"/>
    <w:semiHidden/>
    <w:rsid w:val="00445810"/>
    <w:rPr>
      <w:rFonts w:cs="Times New Roman"/>
      <w:color w:val="954F72"/>
      <w:u w:val="single"/>
    </w:rPr>
  </w:style>
  <w:style w:type="character" w:styleId="Odwoaniedokomentarza">
    <w:name w:val="annotation reference"/>
    <w:uiPriority w:val="99"/>
    <w:semiHidden/>
    <w:rsid w:val="0044581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45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45810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4581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45810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44581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51B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551B28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551B2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wi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cyfryzacja/kontak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672</Words>
  <Characters>4032</Characters>
  <Application>Microsoft Office Word</Application>
  <DocSecurity>0</DocSecurity>
  <Lines>33</Lines>
  <Paragraphs>9</Paragraphs>
  <ScaleCrop>false</ScaleCrop>
  <Company>Ministerstwo Cyfryzacji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dot</dc:title>
  <dc:subject/>
  <dc:creator>Kopytowska Katarzyna</dc:creator>
  <cp:keywords/>
  <dc:description/>
  <cp:lastModifiedBy>Beata Nowak</cp:lastModifiedBy>
  <cp:revision>4</cp:revision>
  <dcterms:created xsi:type="dcterms:W3CDTF">2018-05-23T07:01:00Z</dcterms:created>
  <dcterms:modified xsi:type="dcterms:W3CDTF">2018-05-24T07:19:00Z</dcterms:modified>
</cp:coreProperties>
</file>